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4587" w14:textId="77777777" w:rsidR="006235DB" w:rsidRDefault="00CE3162" w:rsidP="00CE3162">
      <w:pPr>
        <w:jc w:val="both"/>
      </w:pPr>
      <w:r>
        <w:t>Ins</w:t>
      </w:r>
      <w:r w:rsidR="006235DB">
        <w:t>tructions:</w:t>
      </w:r>
    </w:p>
    <w:p w14:paraId="2717CB13" w14:textId="0FA3BAB6" w:rsidR="002F6B48" w:rsidRPr="00EF0390" w:rsidRDefault="002F6B48" w:rsidP="006235DB">
      <w:pPr>
        <w:pStyle w:val="ListParagraph"/>
        <w:numPr>
          <w:ilvl w:val="0"/>
          <w:numId w:val="6"/>
        </w:numPr>
        <w:ind w:left="426"/>
        <w:jc w:val="both"/>
        <w:rPr>
          <w:i/>
          <w:iCs/>
        </w:rPr>
      </w:pPr>
      <w:r w:rsidRPr="00EF0390">
        <w:rPr>
          <w:i/>
          <w:iCs/>
        </w:rPr>
        <w:t xml:space="preserve">This form should only be </w:t>
      </w:r>
      <w:r w:rsidR="006235DB" w:rsidRPr="00EF0390">
        <w:rPr>
          <w:i/>
          <w:iCs/>
        </w:rPr>
        <w:t>filled in</w:t>
      </w:r>
      <w:r w:rsidRPr="00EF0390">
        <w:rPr>
          <w:i/>
          <w:iCs/>
        </w:rPr>
        <w:t xml:space="preserve"> by Conformity Assessment </w:t>
      </w:r>
      <w:r w:rsidRPr="00AE03A7">
        <w:rPr>
          <w:i/>
          <w:iCs/>
        </w:rPr>
        <w:t>Bodies</w:t>
      </w:r>
      <w:r w:rsidR="005B13C3" w:rsidRPr="00AE03A7">
        <w:rPr>
          <w:i/>
          <w:iCs/>
        </w:rPr>
        <w:t xml:space="preserve"> (CAB</w:t>
      </w:r>
      <w:r w:rsidR="00AE03A7" w:rsidRPr="00AE03A7">
        <w:rPr>
          <w:i/>
          <w:iCs/>
        </w:rPr>
        <w:t>s</w:t>
      </w:r>
      <w:r w:rsidR="005B13C3" w:rsidRPr="00AE03A7">
        <w:rPr>
          <w:i/>
          <w:iCs/>
        </w:rPr>
        <w:t>)</w:t>
      </w:r>
      <w:r w:rsidRPr="00AE03A7">
        <w:rPr>
          <w:i/>
          <w:iCs/>
        </w:rPr>
        <w:t xml:space="preserve"> that</w:t>
      </w:r>
      <w:r w:rsidRPr="00EF0390">
        <w:rPr>
          <w:i/>
          <w:iCs/>
        </w:rPr>
        <w:t xml:space="preserve"> are </w:t>
      </w:r>
      <w:r w:rsidR="00EF2E8F" w:rsidRPr="00EF0390">
        <w:rPr>
          <w:i/>
          <w:iCs/>
        </w:rPr>
        <w:t>seeking</w:t>
      </w:r>
      <w:r w:rsidRPr="00EF0390">
        <w:rPr>
          <w:i/>
          <w:iCs/>
        </w:rPr>
        <w:t xml:space="preserve"> exemption </w:t>
      </w:r>
      <w:proofErr w:type="gramStart"/>
      <w:r w:rsidRPr="00EF0390">
        <w:rPr>
          <w:i/>
          <w:iCs/>
        </w:rPr>
        <w:t>for</w:t>
      </w:r>
      <w:proofErr w:type="gramEnd"/>
      <w:r w:rsidRPr="00EF0390">
        <w:rPr>
          <w:i/>
          <w:iCs/>
        </w:rPr>
        <w:t xml:space="preserve"> accreditation by KENAS. The CAB should have been accredited by other accreditation bodies apart from KENAS.</w:t>
      </w:r>
    </w:p>
    <w:p w14:paraId="205BD08E" w14:textId="172EC27B" w:rsidR="006235DB" w:rsidRDefault="00EC2CCE" w:rsidP="006235DB">
      <w:pPr>
        <w:pStyle w:val="ListParagraph"/>
        <w:numPr>
          <w:ilvl w:val="0"/>
          <w:numId w:val="6"/>
        </w:numPr>
        <w:ind w:left="426"/>
        <w:jc w:val="both"/>
        <w:rPr>
          <w:i/>
          <w:iCs/>
        </w:rPr>
      </w:pPr>
      <w:r w:rsidRPr="00EF0390">
        <w:rPr>
          <w:i/>
          <w:iCs/>
        </w:rPr>
        <w:t xml:space="preserve">A </w:t>
      </w:r>
      <w:r w:rsidRPr="00EF0390">
        <w:rPr>
          <w:i/>
          <w:iCs/>
          <w:u w:val="single"/>
        </w:rPr>
        <w:t>separate application form</w:t>
      </w:r>
      <w:r w:rsidRPr="00EF0390">
        <w:rPr>
          <w:i/>
          <w:iCs/>
        </w:rPr>
        <w:t xml:space="preserve"> shall be </w:t>
      </w:r>
      <w:r w:rsidR="00EF2E8F" w:rsidRPr="00EF0390">
        <w:rPr>
          <w:i/>
          <w:iCs/>
        </w:rPr>
        <w:t>filled in</w:t>
      </w:r>
      <w:r w:rsidRPr="00EF0390">
        <w:rPr>
          <w:i/>
          <w:iCs/>
        </w:rPr>
        <w:t xml:space="preserve"> </w:t>
      </w:r>
      <w:r w:rsidRPr="00EF0390">
        <w:rPr>
          <w:i/>
          <w:iCs/>
          <w:u w:val="single"/>
        </w:rPr>
        <w:t>for each scope</w:t>
      </w:r>
      <w:r w:rsidRPr="00EF0390">
        <w:rPr>
          <w:i/>
          <w:iCs/>
        </w:rPr>
        <w:t xml:space="preserve"> and the requisite fees paid.</w:t>
      </w:r>
    </w:p>
    <w:p w14:paraId="218A57AE" w14:textId="21EB0A97" w:rsidR="005D60B7" w:rsidRPr="00EF0390" w:rsidRDefault="00494ECC" w:rsidP="00AE03A7">
      <w:pPr>
        <w:pStyle w:val="ListParagraph"/>
        <w:numPr>
          <w:ilvl w:val="0"/>
          <w:numId w:val="6"/>
        </w:numPr>
        <w:ind w:left="426"/>
        <w:jc w:val="both"/>
        <w:rPr>
          <w:i/>
          <w:iCs/>
        </w:rPr>
      </w:pPr>
      <w:r>
        <w:rPr>
          <w:i/>
          <w:iCs/>
        </w:rPr>
        <w:t xml:space="preserve">Once KENAS has </w:t>
      </w:r>
      <w:r w:rsidRPr="00CF0413">
        <w:rPr>
          <w:i/>
          <w:iCs/>
          <w:u w:val="single"/>
        </w:rPr>
        <w:t>evaluated the scope of accreditation</w:t>
      </w:r>
      <w:r>
        <w:rPr>
          <w:i/>
          <w:iCs/>
        </w:rPr>
        <w:t xml:space="preserve"> and </w:t>
      </w:r>
      <w:r w:rsidR="005B13C3" w:rsidRPr="005B13C3">
        <w:rPr>
          <w:i/>
          <w:iCs/>
          <w:u w:val="single"/>
        </w:rPr>
        <w:t>accepted</w:t>
      </w:r>
      <w:r w:rsidR="00CF0413" w:rsidRPr="005B13C3">
        <w:rPr>
          <w:i/>
          <w:iCs/>
          <w:u w:val="single"/>
        </w:rPr>
        <w:t xml:space="preserve"> the application</w:t>
      </w:r>
      <w:r w:rsidR="00CF0413">
        <w:rPr>
          <w:i/>
          <w:iCs/>
        </w:rPr>
        <w:t xml:space="preserve"> for exemption, the </w:t>
      </w:r>
      <w:r w:rsidR="005B13C3">
        <w:rPr>
          <w:i/>
          <w:iCs/>
        </w:rPr>
        <w:t>CAB shall then be ex</w:t>
      </w:r>
      <w:r w:rsidR="00E93D75">
        <w:rPr>
          <w:i/>
          <w:iCs/>
        </w:rPr>
        <w:t xml:space="preserve">pected to fill </w:t>
      </w:r>
      <w:r w:rsidR="00E93D75" w:rsidRPr="00E93D75">
        <w:rPr>
          <w:i/>
          <w:iCs/>
          <w:u w:val="single"/>
        </w:rPr>
        <w:t>the exemption agreement</w:t>
      </w:r>
    </w:p>
    <w:p w14:paraId="61132244" w14:textId="56D66347" w:rsidR="00CD20F8" w:rsidRDefault="002F6B48" w:rsidP="002F6B48">
      <w:r>
        <w:t>Please type or write clearly in BLOCK LETTERS</w:t>
      </w:r>
    </w:p>
    <w:p w14:paraId="62DFDFCC" w14:textId="549B45D7" w:rsidR="007D5AAC" w:rsidRPr="007D5AAC" w:rsidRDefault="00006EC0" w:rsidP="007D5AAC">
      <w:pPr>
        <w:pStyle w:val="Heading1"/>
        <w:rPr>
          <w:lang w:val="en-GB"/>
        </w:rPr>
      </w:pPr>
      <w:r>
        <w:rPr>
          <w:lang w:val="en-GB"/>
        </w:rPr>
        <w:t>Organization</w:t>
      </w:r>
      <w:r w:rsidR="007D5AAC" w:rsidRPr="007D5AAC">
        <w:rPr>
          <w:lang w:val="en-GB"/>
        </w:rPr>
        <w:t xml:space="preserve"> Details</w:t>
      </w:r>
    </w:p>
    <w:tbl>
      <w:tblPr>
        <w:tblStyle w:val="TableGridLight1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3258"/>
        <w:gridCol w:w="6518"/>
      </w:tblGrid>
      <w:tr w:rsidR="007D5AAC" w:rsidRPr="007D5AAC" w14:paraId="56D00613" w14:textId="77777777" w:rsidTr="00924D6F">
        <w:trPr>
          <w:trHeight w:val="850"/>
        </w:trPr>
        <w:tc>
          <w:tcPr>
            <w:tcW w:w="3258" w:type="dxa"/>
          </w:tcPr>
          <w:p w14:paraId="419992FD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KE"/>
              </w:rPr>
              <w:t>Name of Conformity Assessment Body (CAB):</w:t>
            </w:r>
          </w:p>
        </w:tc>
        <w:tc>
          <w:tcPr>
            <w:tcW w:w="6518" w:type="dxa"/>
          </w:tcPr>
          <w:p w14:paraId="3BA8D3BE" w14:textId="77777777" w:rsidR="007D5AAC" w:rsidRPr="007D5AAC" w:rsidRDefault="007D5AAC" w:rsidP="007D5AAC">
            <w:pPr>
              <w:rPr>
                <w:bCs/>
                <w:lang w:val="en-GB"/>
              </w:rPr>
            </w:pPr>
          </w:p>
        </w:tc>
      </w:tr>
      <w:tr w:rsidR="007D5AAC" w:rsidRPr="007D5AAC" w14:paraId="6A2FD5F7" w14:textId="77777777" w:rsidTr="00924D6F">
        <w:trPr>
          <w:trHeight w:val="20"/>
        </w:trPr>
        <w:tc>
          <w:tcPr>
            <w:tcW w:w="3258" w:type="dxa"/>
          </w:tcPr>
          <w:p w14:paraId="0585EFE1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Address (Physical)</w:t>
            </w:r>
          </w:p>
        </w:tc>
        <w:tc>
          <w:tcPr>
            <w:tcW w:w="6518" w:type="dxa"/>
          </w:tcPr>
          <w:p w14:paraId="7E505091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5973C1E5" w14:textId="77777777" w:rsidTr="00924D6F">
        <w:trPr>
          <w:trHeight w:val="20"/>
        </w:trPr>
        <w:tc>
          <w:tcPr>
            <w:tcW w:w="3258" w:type="dxa"/>
          </w:tcPr>
          <w:p w14:paraId="48305858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Address (Postal)</w:t>
            </w:r>
          </w:p>
        </w:tc>
        <w:tc>
          <w:tcPr>
            <w:tcW w:w="6518" w:type="dxa"/>
          </w:tcPr>
          <w:p w14:paraId="01BA0C3A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06117A49" w14:textId="77777777" w:rsidTr="00924D6F">
        <w:trPr>
          <w:trHeight w:val="20"/>
        </w:trPr>
        <w:tc>
          <w:tcPr>
            <w:tcW w:w="3258" w:type="dxa"/>
          </w:tcPr>
          <w:p w14:paraId="48E24A35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 xml:space="preserve">Telephone </w:t>
            </w:r>
          </w:p>
        </w:tc>
        <w:tc>
          <w:tcPr>
            <w:tcW w:w="6518" w:type="dxa"/>
          </w:tcPr>
          <w:p w14:paraId="2C459FD5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27A65EFB" w14:textId="77777777" w:rsidTr="00924D6F">
        <w:trPr>
          <w:trHeight w:val="20"/>
        </w:trPr>
        <w:tc>
          <w:tcPr>
            <w:tcW w:w="3258" w:type="dxa"/>
          </w:tcPr>
          <w:p w14:paraId="678CF611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 xml:space="preserve">Email </w:t>
            </w:r>
          </w:p>
        </w:tc>
        <w:tc>
          <w:tcPr>
            <w:tcW w:w="6518" w:type="dxa"/>
          </w:tcPr>
          <w:p w14:paraId="25C8E92E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7A3B38FB" w14:textId="77777777" w:rsidTr="00924D6F">
        <w:trPr>
          <w:trHeight w:val="20"/>
        </w:trPr>
        <w:tc>
          <w:tcPr>
            <w:tcW w:w="3258" w:type="dxa"/>
          </w:tcPr>
          <w:p w14:paraId="349691C9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Website</w:t>
            </w:r>
          </w:p>
        </w:tc>
        <w:tc>
          <w:tcPr>
            <w:tcW w:w="6518" w:type="dxa"/>
          </w:tcPr>
          <w:p w14:paraId="0F639441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7C4A4755" w14:textId="77777777" w:rsidTr="00924D6F">
        <w:trPr>
          <w:trHeight w:val="20"/>
        </w:trPr>
        <w:tc>
          <w:tcPr>
            <w:tcW w:w="3258" w:type="dxa"/>
          </w:tcPr>
          <w:p w14:paraId="4D05FE4D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6518" w:type="dxa"/>
          </w:tcPr>
          <w:p w14:paraId="79F9B965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09B951EB" w14:textId="77777777" w:rsidTr="00924D6F">
        <w:trPr>
          <w:trHeight w:val="20"/>
        </w:trPr>
        <w:tc>
          <w:tcPr>
            <w:tcW w:w="3258" w:type="dxa"/>
          </w:tcPr>
          <w:p w14:paraId="489F7A98" w14:textId="7777777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KE"/>
              </w:rPr>
              <w:t>Designation of Contact Person</w:t>
            </w:r>
          </w:p>
        </w:tc>
        <w:tc>
          <w:tcPr>
            <w:tcW w:w="6518" w:type="dxa"/>
          </w:tcPr>
          <w:p w14:paraId="292EF6A8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32FC28A8" w14:textId="77777777" w:rsidTr="00924D6F">
        <w:trPr>
          <w:trHeight w:val="20"/>
        </w:trPr>
        <w:tc>
          <w:tcPr>
            <w:tcW w:w="3258" w:type="dxa"/>
          </w:tcPr>
          <w:p w14:paraId="25885168" w14:textId="47DB9B67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Type and Nature of business</w:t>
            </w:r>
          </w:p>
        </w:tc>
        <w:tc>
          <w:tcPr>
            <w:tcW w:w="6518" w:type="dxa"/>
          </w:tcPr>
          <w:p w14:paraId="79A7BC9F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5AD694EB" w14:textId="77777777" w:rsidTr="00924D6F">
        <w:trPr>
          <w:trHeight w:val="585"/>
        </w:trPr>
        <w:tc>
          <w:tcPr>
            <w:tcW w:w="3258" w:type="dxa"/>
          </w:tcPr>
          <w:p w14:paraId="000B07A2" w14:textId="597D325B" w:rsidR="007D5AAC" w:rsidRPr="00924D6F" w:rsidRDefault="00006EC0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Country of Registration</w:t>
            </w:r>
          </w:p>
        </w:tc>
        <w:tc>
          <w:tcPr>
            <w:tcW w:w="6518" w:type="dxa"/>
          </w:tcPr>
          <w:p w14:paraId="423087CD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  <w:tr w:rsidR="007D5AAC" w:rsidRPr="007D5AAC" w14:paraId="0360A878" w14:textId="77777777" w:rsidTr="00924D6F">
        <w:trPr>
          <w:trHeight w:val="585"/>
        </w:trPr>
        <w:tc>
          <w:tcPr>
            <w:tcW w:w="3258" w:type="dxa"/>
          </w:tcPr>
          <w:p w14:paraId="7D3772EE" w14:textId="3301C52B" w:rsidR="007D5AAC" w:rsidRPr="00924D6F" w:rsidRDefault="007D5AAC" w:rsidP="007D5AAC">
            <w:pPr>
              <w:rPr>
                <w:b/>
                <w:bCs/>
                <w:lang w:val="en-GB"/>
              </w:rPr>
            </w:pPr>
            <w:r w:rsidRPr="00924D6F">
              <w:rPr>
                <w:b/>
                <w:bCs/>
                <w:lang w:val="en-GB"/>
              </w:rPr>
              <w:t>Name of Foreign Accreditation Body (AB)</w:t>
            </w:r>
          </w:p>
        </w:tc>
        <w:tc>
          <w:tcPr>
            <w:tcW w:w="6518" w:type="dxa"/>
          </w:tcPr>
          <w:p w14:paraId="534118C9" w14:textId="77777777" w:rsidR="007D5AAC" w:rsidRPr="007D5AAC" w:rsidRDefault="007D5AAC" w:rsidP="007D5AAC">
            <w:pPr>
              <w:rPr>
                <w:lang w:val="en-GB"/>
              </w:rPr>
            </w:pPr>
          </w:p>
        </w:tc>
      </w:tr>
    </w:tbl>
    <w:p w14:paraId="692EFC6E" w14:textId="1F22A52D" w:rsidR="007D5AAC" w:rsidRPr="007D5AAC" w:rsidRDefault="007D5AAC" w:rsidP="00874F67">
      <w:pPr>
        <w:pStyle w:val="Heading1"/>
        <w:rPr>
          <w:lang w:val="en-GB"/>
        </w:rPr>
      </w:pPr>
      <w:r w:rsidRPr="007D5AAC">
        <w:rPr>
          <w:lang w:val="en-KE"/>
        </w:rPr>
        <w:t>Exemption Details</w:t>
      </w:r>
    </w:p>
    <w:tbl>
      <w:tblPr>
        <w:tblStyle w:val="PlainTable1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3539"/>
        <w:gridCol w:w="6237"/>
      </w:tblGrid>
      <w:tr w:rsidR="007D5AAC" w:rsidRPr="007D5AAC" w14:paraId="7DED59F8" w14:textId="77777777" w:rsidTr="0092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2755B863" w14:textId="77777777" w:rsidR="007D5AAC" w:rsidRPr="007D5AAC" w:rsidRDefault="007D5AAC" w:rsidP="007D5AAC">
            <w:pPr>
              <w:rPr>
                <w:lang w:val="en-GB"/>
              </w:rPr>
            </w:pPr>
            <w:r w:rsidRPr="007D5AAC">
              <w:rPr>
                <w:lang w:val="en-KE"/>
              </w:rPr>
              <w:t>Reason for Seeking Exemption:</w:t>
            </w:r>
          </w:p>
        </w:tc>
        <w:tc>
          <w:tcPr>
            <w:tcW w:w="6237" w:type="dxa"/>
            <w:shd w:val="clear" w:color="auto" w:fill="auto"/>
          </w:tcPr>
          <w:p w14:paraId="1E8F639E" w14:textId="77777777" w:rsidR="007D5AAC" w:rsidRPr="007D5AAC" w:rsidRDefault="007D5AAC" w:rsidP="007D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A5DCC5E" w14:textId="37044859" w:rsidR="00F051BC" w:rsidRDefault="007D5AAC" w:rsidP="00F051BC">
      <w:pPr>
        <w:pStyle w:val="Heading1"/>
      </w:pPr>
      <w:r w:rsidRPr="007D5AAC">
        <w:t>Submission of Documents</w:t>
      </w:r>
    </w:p>
    <w:p w14:paraId="68B4733E" w14:textId="54AD354F" w:rsidR="00F051BC" w:rsidRDefault="00F051BC" w:rsidP="00F051BC">
      <w:r>
        <w:t>Kindly attach the following documents with your application:</w:t>
      </w:r>
    </w:p>
    <w:p w14:paraId="60238050" w14:textId="65F5E2FA" w:rsidR="00F051BC" w:rsidRDefault="00F051BC" w:rsidP="00F051BC">
      <w:pPr>
        <w:pStyle w:val="ListParagraph"/>
        <w:numPr>
          <w:ilvl w:val="0"/>
          <w:numId w:val="4"/>
        </w:numPr>
      </w:pPr>
      <w:bookmarkStart w:id="0" w:name="_Hlk187681716"/>
      <w:r w:rsidRPr="00F051BC">
        <w:t>Legal Instrument or Registration Documents</w:t>
      </w:r>
    </w:p>
    <w:p w14:paraId="27660EB9" w14:textId="7677772A" w:rsidR="00F051BC" w:rsidRDefault="00F051BC" w:rsidP="00F051BC">
      <w:pPr>
        <w:pStyle w:val="ListParagraph"/>
        <w:numPr>
          <w:ilvl w:val="0"/>
          <w:numId w:val="4"/>
        </w:numPr>
      </w:pPr>
      <w:r>
        <w:t>The</w:t>
      </w:r>
      <w:r w:rsidRPr="00F051BC">
        <w:t xml:space="preserve"> Scope/Schedule of accreditation</w:t>
      </w:r>
      <w:r>
        <w:t>.</w:t>
      </w:r>
    </w:p>
    <w:p w14:paraId="06A0928E" w14:textId="038BD627" w:rsidR="00F051BC" w:rsidRDefault="00F051BC" w:rsidP="00F051BC">
      <w:pPr>
        <w:pStyle w:val="ListParagraph"/>
        <w:numPr>
          <w:ilvl w:val="0"/>
          <w:numId w:val="4"/>
        </w:numPr>
      </w:pPr>
      <w:r>
        <w:t>R</w:t>
      </w:r>
      <w:r w:rsidRPr="00F051BC">
        <w:t>eceipt or proof of payment</w:t>
      </w:r>
      <w:r>
        <w:t xml:space="preserve"> of Application Fees</w:t>
      </w:r>
    </w:p>
    <w:p w14:paraId="6BEBBE39" w14:textId="58B04262" w:rsidR="00F051BC" w:rsidRPr="00F051BC" w:rsidRDefault="00F051BC" w:rsidP="00F051BC">
      <w:pPr>
        <w:pStyle w:val="ListParagraph"/>
        <w:numPr>
          <w:ilvl w:val="0"/>
          <w:numId w:val="4"/>
        </w:numPr>
      </w:pPr>
      <w:r w:rsidRPr="00F051BC">
        <w:t>Any other relevant supporting documents</w:t>
      </w:r>
      <w:bookmarkEnd w:id="0"/>
    </w:p>
    <w:p w14:paraId="4F63CA69" w14:textId="77777777" w:rsidR="007D5AAC" w:rsidRPr="007D5AAC" w:rsidRDefault="007D5AAC" w:rsidP="00874F67">
      <w:pPr>
        <w:pStyle w:val="Heading1"/>
      </w:pPr>
      <w:r w:rsidRPr="007D5AAC">
        <w:lastRenderedPageBreak/>
        <w:t>Declaration</w:t>
      </w:r>
    </w:p>
    <w:p w14:paraId="425906AB" w14:textId="61BD29E8" w:rsidR="007D5AAC" w:rsidRPr="00F051BC" w:rsidRDefault="007D5AAC" w:rsidP="007D5AAC">
      <w:pPr>
        <w:rPr>
          <w:bCs/>
          <w:lang w:val="en-KE"/>
        </w:rPr>
      </w:pPr>
      <w:r w:rsidRPr="00F051BC">
        <w:rPr>
          <w:bCs/>
          <w:lang w:val="en-KE"/>
        </w:rPr>
        <w:t>I/we, the undersigned, hereby declare that the information provided in this application is true and correct to the best of my knowledge. I understand that providing false information may result in penalties as stipulated in the</w:t>
      </w:r>
      <w:r w:rsidR="00F051BC">
        <w:rPr>
          <w:bCs/>
          <w:lang w:val="en-KE"/>
        </w:rPr>
        <w:t xml:space="preserve"> </w:t>
      </w:r>
      <w:r w:rsidR="00F051BC" w:rsidRPr="00F051BC">
        <w:rPr>
          <w:bCs/>
          <w:i/>
          <w:iCs/>
          <w:lang w:val="en-KE"/>
        </w:rPr>
        <w:t>P</w:t>
      </w:r>
      <w:r w:rsidRPr="00F051BC">
        <w:rPr>
          <w:bCs/>
          <w:i/>
          <w:iCs/>
          <w:lang w:val="en-KE"/>
        </w:rPr>
        <w:t>olicy</w:t>
      </w:r>
      <w:r w:rsidR="00F051BC" w:rsidRPr="00F051BC">
        <w:rPr>
          <w:bCs/>
          <w:i/>
          <w:iCs/>
          <w:lang w:val="en-KE"/>
        </w:rPr>
        <w:t xml:space="preserve"> on Exemption from KENAS Accreditation</w:t>
      </w:r>
      <w:r w:rsidRPr="00F051BC">
        <w:rPr>
          <w:bCs/>
          <w:lang w:val="en-KE"/>
        </w:rPr>
        <w:t>.</w:t>
      </w:r>
    </w:p>
    <w:tbl>
      <w:tblPr>
        <w:tblStyle w:val="TableGridLight1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2518"/>
        <w:gridCol w:w="7258"/>
      </w:tblGrid>
      <w:tr w:rsidR="007D5AAC" w:rsidRPr="007D5AAC" w14:paraId="5EC85B56" w14:textId="77777777" w:rsidTr="00924D6F">
        <w:trPr>
          <w:trHeight w:val="567"/>
        </w:trPr>
        <w:tc>
          <w:tcPr>
            <w:tcW w:w="2518" w:type="dxa"/>
          </w:tcPr>
          <w:p w14:paraId="6C61B6DE" w14:textId="77777777" w:rsidR="007D5AAC" w:rsidRPr="00924D6F" w:rsidRDefault="007D5AAC" w:rsidP="007D5AAC">
            <w:pPr>
              <w:rPr>
                <w:b/>
                <w:bCs/>
                <w:lang w:val="en-AU"/>
              </w:rPr>
            </w:pPr>
            <w:r w:rsidRPr="00924D6F">
              <w:rPr>
                <w:b/>
                <w:bCs/>
                <w:lang w:val="en-AU"/>
              </w:rPr>
              <w:t xml:space="preserve">Name </w:t>
            </w:r>
          </w:p>
        </w:tc>
        <w:tc>
          <w:tcPr>
            <w:tcW w:w="7258" w:type="dxa"/>
          </w:tcPr>
          <w:p w14:paraId="7BB1604D" w14:textId="77777777" w:rsidR="007D5AAC" w:rsidRPr="007D5AAC" w:rsidRDefault="007D5AAC" w:rsidP="007D5AAC">
            <w:pPr>
              <w:rPr>
                <w:b/>
                <w:bCs/>
                <w:lang w:val="en-AU"/>
              </w:rPr>
            </w:pPr>
          </w:p>
        </w:tc>
      </w:tr>
      <w:tr w:rsidR="007D5AAC" w:rsidRPr="007D5AAC" w14:paraId="4361D839" w14:textId="77777777" w:rsidTr="00924D6F">
        <w:trPr>
          <w:trHeight w:val="567"/>
        </w:trPr>
        <w:tc>
          <w:tcPr>
            <w:tcW w:w="2518" w:type="dxa"/>
          </w:tcPr>
          <w:p w14:paraId="4764EBB3" w14:textId="77777777" w:rsidR="007D5AAC" w:rsidRPr="00924D6F" w:rsidRDefault="007D5AAC" w:rsidP="007D5AAC">
            <w:pPr>
              <w:rPr>
                <w:b/>
                <w:bCs/>
                <w:lang w:val="en-AU"/>
              </w:rPr>
            </w:pPr>
            <w:r w:rsidRPr="00924D6F">
              <w:rPr>
                <w:b/>
                <w:bCs/>
                <w:lang w:val="en-AU"/>
              </w:rPr>
              <w:t>Organization</w:t>
            </w:r>
          </w:p>
        </w:tc>
        <w:tc>
          <w:tcPr>
            <w:tcW w:w="7258" w:type="dxa"/>
          </w:tcPr>
          <w:p w14:paraId="05B31CBB" w14:textId="77777777" w:rsidR="007D5AAC" w:rsidRPr="007D5AAC" w:rsidRDefault="007D5AAC" w:rsidP="007D5AAC">
            <w:pPr>
              <w:rPr>
                <w:b/>
                <w:lang w:val="en-AU"/>
              </w:rPr>
            </w:pPr>
          </w:p>
        </w:tc>
      </w:tr>
      <w:tr w:rsidR="007D5AAC" w:rsidRPr="007D5AAC" w14:paraId="5F649AF6" w14:textId="77777777" w:rsidTr="00924D6F">
        <w:trPr>
          <w:trHeight w:val="567"/>
        </w:trPr>
        <w:tc>
          <w:tcPr>
            <w:tcW w:w="2518" w:type="dxa"/>
          </w:tcPr>
          <w:p w14:paraId="1BB0D595" w14:textId="77777777" w:rsidR="007D5AAC" w:rsidRPr="00924D6F" w:rsidRDefault="007D5AAC" w:rsidP="007D5AAC">
            <w:pPr>
              <w:rPr>
                <w:b/>
                <w:bCs/>
                <w:lang w:val="en-AU"/>
              </w:rPr>
            </w:pPr>
            <w:r w:rsidRPr="00924D6F">
              <w:rPr>
                <w:b/>
                <w:bCs/>
                <w:lang w:val="en-AU"/>
              </w:rPr>
              <w:t>Designation</w:t>
            </w:r>
          </w:p>
        </w:tc>
        <w:tc>
          <w:tcPr>
            <w:tcW w:w="7258" w:type="dxa"/>
          </w:tcPr>
          <w:p w14:paraId="69FE648E" w14:textId="77777777" w:rsidR="007D5AAC" w:rsidRPr="007D5AAC" w:rsidRDefault="007D5AAC" w:rsidP="007D5AAC">
            <w:pPr>
              <w:rPr>
                <w:b/>
                <w:lang w:val="en-AU"/>
              </w:rPr>
            </w:pPr>
          </w:p>
        </w:tc>
      </w:tr>
      <w:tr w:rsidR="007D5AAC" w:rsidRPr="007D5AAC" w14:paraId="0810A452" w14:textId="77777777" w:rsidTr="00924D6F">
        <w:trPr>
          <w:trHeight w:val="567"/>
        </w:trPr>
        <w:tc>
          <w:tcPr>
            <w:tcW w:w="2518" w:type="dxa"/>
          </w:tcPr>
          <w:p w14:paraId="3199C77A" w14:textId="77777777" w:rsidR="007D5AAC" w:rsidRPr="00924D6F" w:rsidRDefault="007D5AAC" w:rsidP="007D5AAC">
            <w:pPr>
              <w:rPr>
                <w:b/>
                <w:bCs/>
                <w:lang w:val="en-AU"/>
              </w:rPr>
            </w:pPr>
            <w:r w:rsidRPr="00924D6F">
              <w:rPr>
                <w:b/>
                <w:bCs/>
                <w:lang w:val="en-AU"/>
              </w:rPr>
              <w:t>Signature</w:t>
            </w:r>
          </w:p>
        </w:tc>
        <w:tc>
          <w:tcPr>
            <w:tcW w:w="7258" w:type="dxa"/>
          </w:tcPr>
          <w:p w14:paraId="738673AD" w14:textId="77777777" w:rsidR="007D5AAC" w:rsidRPr="007D5AAC" w:rsidRDefault="007D5AAC" w:rsidP="007D5AAC">
            <w:pPr>
              <w:rPr>
                <w:b/>
                <w:lang w:val="en-AU"/>
              </w:rPr>
            </w:pPr>
          </w:p>
        </w:tc>
      </w:tr>
      <w:tr w:rsidR="007D5AAC" w:rsidRPr="007D5AAC" w14:paraId="478E872A" w14:textId="77777777" w:rsidTr="00924D6F">
        <w:trPr>
          <w:trHeight w:val="567"/>
        </w:trPr>
        <w:tc>
          <w:tcPr>
            <w:tcW w:w="2518" w:type="dxa"/>
          </w:tcPr>
          <w:p w14:paraId="017C83A2" w14:textId="77777777" w:rsidR="007D5AAC" w:rsidRPr="00924D6F" w:rsidRDefault="007D5AAC" w:rsidP="007D5AAC">
            <w:pPr>
              <w:rPr>
                <w:b/>
                <w:bCs/>
                <w:lang w:val="en-AU"/>
              </w:rPr>
            </w:pPr>
            <w:r w:rsidRPr="00924D6F">
              <w:rPr>
                <w:b/>
                <w:bCs/>
                <w:lang w:val="en-AU"/>
              </w:rPr>
              <w:t>Date</w:t>
            </w:r>
          </w:p>
        </w:tc>
        <w:tc>
          <w:tcPr>
            <w:tcW w:w="7258" w:type="dxa"/>
          </w:tcPr>
          <w:p w14:paraId="20D286EA" w14:textId="77777777" w:rsidR="007D5AAC" w:rsidRPr="007D5AAC" w:rsidRDefault="007D5AAC" w:rsidP="007D5AAC">
            <w:pPr>
              <w:rPr>
                <w:b/>
                <w:lang w:val="en-AU"/>
              </w:rPr>
            </w:pPr>
          </w:p>
        </w:tc>
      </w:tr>
    </w:tbl>
    <w:p w14:paraId="6B59622A" w14:textId="77777777" w:rsidR="007D5AAC" w:rsidRPr="007D5AAC" w:rsidRDefault="007D5AAC" w:rsidP="00874F67">
      <w:pPr>
        <w:pStyle w:val="Heading1"/>
      </w:pPr>
      <w:r w:rsidRPr="007D5AAC">
        <w:t>Review by KENAS</w:t>
      </w:r>
    </w:p>
    <w:tbl>
      <w:tblPr>
        <w:tblStyle w:val="TableGridLight1"/>
        <w:tblW w:w="9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3237"/>
        <w:gridCol w:w="2287"/>
        <w:gridCol w:w="4104"/>
      </w:tblGrid>
      <w:tr w:rsidR="00F051BC" w:rsidRPr="001B7FD4" w14:paraId="4AA4FEE4" w14:textId="22795D96" w:rsidTr="00924D6F">
        <w:trPr>
          <w:trHeight w:val="397"/>
        </w:trPr>
        <w:tc>
          <w:tcPr>
            <w:tcW w:w="3237" w:type="dxa"/>
            <w:shd w:val="clear" w:color="auto" w:fill="F2F2F2" w:themeFill="background1" w:themeFillShade="F2"/>
          </w:tcPr>
          <w:p w14:paraId="5F17DE44" w14:textId="73876BB4" w:rsidR="00F051BC" w:rsidRPr="001B7FD4" w:rsidRDefault="00F051BC" w:rsidP="007D5AAC">
            <w:pPr>
              <w:rPr>
                <w:b/>
                <w:bCs/>
                <w:lang w:val="en-AU"/>
              </w:rPr>
            </w:pPr>
            <w:r w:rsidRPr="001B7FD4">
              <w:rPr>
                <w:b/>
                <w:bCs/>
                <w:lang w:val="en-AU"/>
              </w:rPr>
              <w:t>Item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31B6BE08" w14:textId="4EC8C5F4" w:rsidR="00F051BC" w:rsidRPr="001B7FD4" w:rsidRDefault="00F051BC" w:rsidP="007D5AAC">
            <w:pPr>
              <w:rPr>
                <w:b/>
                <w:bCs/>
                <w:lang w:val="en-AU"/>
              </w:rPr>
            </w:pPr>
            <w:r w:rsidRPr="001B7FD4">
              <w:rPr>
                <w:b/>
                <w:bCs/>
                <w:lang w:val="en-AU"/>
              </w:rPr>
              <w:t>Confirmation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2507FB04" w14:textId="648E8072" w:rsidR="00F051BC" w:rsidRPr="001B7FD4" w:rsidRDefault="00F051BC" w:rsidP="007D5AAC">
            <w:pPr>
              <w:rPr>
                <w:b/>
                <w:bCs/>
                <w:lang w:val="en-GB"/>
              </w:rPr>
            </w:pPr>
            <w:r w:rsidRPr="001B7FD4">
              <w:rPr>
                <w:b/>
                <w:bCs/>
                <w:lang w:val="en-AU"/>
              </w:rPr>
              <w:t>Explain any No response and Action</w:t>
            </w:r>
          </w:p>
        </w:tc>
      </w:tr>
      <w:tr w:rsidR="00F051BC" w:rsidRPr="007D5AAC" w14:paraId="0FBA623C" w14:textId="77777777" w:rsidTr="00924D6F">
        <w:trPr>
          <w:trHeight w:val="397"/>
        </w:trPr>
        <w:tc>
          <w:tcPr>
            <w:tcW w:w="3237" w:type="dxa"/>
          </w:tcPr>
          <w:p w14:paraId="147DB590" w14:textId="65D0CD84" w:rsidR="00F051BC" w:rsidRPr="007D5AAC" w:rsidRDefault="00F051BC" w:rsidP="00F051BC">
            <w:pPr>
              <w:rPr>
                <w:lang w:val="en-AU"/>
              </w:rPr>
            </w:pPr>
            <w:r w:rsidRPr="007D5AAC">
              <w:rPr>
                <w:lang w:val="en-AU"/>
              </w:rPr>
              <w:t>Application form complete</w:t>
            </w:r>
          </w:p>
        </w:tc>
        <w:tc>
          <w:tcPr>
            <w:tcW w:w="2287" w:type="dxa"/>
          </w:tcPr>
          <w:p w14:paraId="35AB15FA" w14:textId="332905AE" w:rsidR="00F051BC" w:rsidRPr="007D5AAC" w:rsidRDefault="00F051BC" w:rsidP="00F051BC">
            <w:pPr>
              <w:rPr>
                <w:lang w:val="en-GB"/>
              </w:rPr>
            </w:pPr>
            <w:r w:rsidRPr="007D5AAC">
              <w:rPr>
                <w:lang w:val="en-GB"/>
              </w:rPr>
              <w:t xml:space="preserve">Yes: </w:t>
            </w:r>
            <w:sdt>
              <w:sdtPr>
                <w:rPr>
                  <w:lang w:val="en-GB"/>
                </w:rPr>
                <w:id w:val="-178673211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  <w:r w:rsidRPr="007D5AAC">
              <w:rPr>
                <w:lang w:val="en-GB"/>
              </w:rPr>
              <w:t xml:space="preserve">       No: </w:t>
            </w:r>
            <w:sdt>
              <w:sdtPr>
                <w:rPr>
                  <w:lang w:val="en-GB"/>
                </w:rPr>
                <w:id w:val="-180408013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4104" w:type="dxa"/>
          </w:tcPr>
          <w:p w14:paraId="7F76E84A" w14:textId="5F0D85B4" w:rsidR="00F051BC" w:rsidRPr="007D5AAC" w:rsidRDefault="00F051BC" w:rsidP="00F051BC">
            <w:pPr>
              <w:rPr>
                <w:lang w:val="en-AU"/>
              </w:rPr>
            </w:pPr>
          </w:p>
        </w:tc>
      </w:tr>
      <w:tr w:rsidR="00924D6F" w:rsidRPr="007D5AAC" w14:paraId="5553B95E" w14:textId="3E3592C8" w:rsidTr="00924D6F">
        <w:trPr>
          <w:trHeight w:val="397"/>
        </w:trPr>
        <w:tc>
          <w:tcPr>
            <w:tcW w:w="3237" w:type="dxa"/>
          </w:tcPr>
          <w:p w14:paraId="2FC0C78F" w14:textId="61F54AB9" w:rsidR="00924D6F" w:rsidRPr="007D5AAC" w:rsidRDefault="00924D6F" w:rsidP="00924D6F">
            <w:pPr>
              <w:rPr>
                <w:lang w:val="en-AU"/>
              </w:rPr>
            </w:pPr>
            <w:r>
              <w:rPr>
                <w:lang w:val="en-KE"/>
              </w:rPr>
              <w:t>R</w:t>
            </w:r>
            <w:r w:rsidRPr="007D5AAC">
              <w:rPr>
                <w:lang w:val="en-KE"/>
              </w:rPr>
              <w:t>eceipt or proof of payment</w:t>
            </w:r>
            <w:r>
              <w:rPr>
                <w:lang w:val="en-KE"/>
              </w:rPr>
              <w:t xml:space="preserve"> of application Fees</w:t>
            </w:r>
          </w:p>
        </w:tc>
        <w:tc>
          <w:tcPr>
            <w:tcW w:w="2287" w:type="dxa"/>
          </w:tcPr>
          <w:p w14:paraId="11B484B4" w14:textId="0EF85497" w:rsidR="00924D6F" w:rsidRPr="007D5AAC" w:rsidRDefault="00924D6F" w:rsidP="00924D6F">
            <w:pPr>
              <w:rPr>
                <w:lang w:val="en-GB"/>
              </w:rPr>
            </w:pPr>
            <w:r w:rsidRPr="007D5AAC">
              <w:rPr>
                <w:lang w:val="en-GB"/>
              </w:rPr>
              <w:t xml:space="preserve">Yes: </w:t>
            </w:r>
            <w:sdt>
              <w:sdtPr>
                <w:rPr>
                  <w:lang w:val="en-GB"/>
                </w:rPr>
                <w:id w:val="192937400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  <w:r w:rsidRPr="007D5AAC">
              <w:rPr>
                <w:lang w:val="en-GB"/>
              </w:rPr>
              <w:t xml:space="preserve">       No: </w:t>
            </w:r>
            <w:sdt>
              <w:sdtPr>
                <w:rPr>
                  <w:lang w:val="en-GB"/>
                </w:rPr>
                <w:id w:val="18646395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4104" w:type="dxa"/>
          </w:tcPr>
          <w:p w14:paraId="284CE3B1" w14:textId="77777777" w:rsidR="00924D6F" w:rsidRPr="007D5AAC" w:rsidRDefault="00924D6F" w:rsidP="00924D6F">
            <w:pPr>
              <w:rPr>
                <w:lang w:val="en-GB"/>
              </w:rPr>
            </w:pPr>
          </w:p>
        </w:tc>
      </w:tr>
      <w:tr w:rsidR="00924D6F" w:rsidRPr="007D5AAC" w14:paraId="4783A731" w14:textId="28C7B965" w:rsidTr="00924D6F">
        <w:trPr>
          <w:trHeight w:val="397"/>
        </w:trPr>
        <w:tc>
          <w:tcPr>
            <w:tcW w:w="3237" w:type="dxa"/>
          </w:tcPr>
          <w:p w14:paraId="2D238788" w14:textId="07344BA2" w:rsidR="00924D6F" w:rsidRPr="007D5AAC" w:rsidRDefault="00924D6F" w:rsidP="00924D6F">
            <w:pPr>
              <w:rPr>
                <w:lang w:val="en-AU"/>
              </w:rPr>
            </w:pPr>
            <w:r w:rsidRPr="00775F52">
              <w:t>Legal Instrument or Registration Documents</w:t>
            </w:r>
          </w:p>
        </w:tc>
        <w:tc>
          <w:tcPr>
            <w:tcW w:w="2287" w:type="dxa"/>
          </w:tcPr>
          <w:p w14:paraId="47133922" w14:textId="43E22AA9" w:rsidR="00924D6F" w:rsidRPr="007D5AAC" w:rsidRDefault="00924D6F" w:rsidP="00924D6F">
            <w:pPr>
              <w:rPr>
                <w:lang w:val="en-GB"/>
              </w:rPr>
            </w:pPr>
            <w:r w:rsidRPr="007D5AAC">
              <w:rPr>
                <w:lang w:val="en-GB"/>
              </w:rPr>
              <w:t xml:space="preserve">Yes: </w:t>
            </w:r>
            <w:sdt>
              <w:sdtPr>
                <w:rPr>
                  <w:lang w:val="en-GB"/>
                </w:rPr>
                <w:id w:val="-26315420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  <w:r w:rsidRPr="007D5AAC">
              <w:rPr>
                <w:lang w:val="en-GB"/>
              </w:rPr>
              <w:t xml:space="preserve">       No: </w:t>
            </w:r>
            <w:sdt>
              <w:sdtPr>
                <w:rPr>
                  <w:lang w:val="en-GB"/>
                </w:rPr>
                <w:id w:val="-15072037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4104" w:type="dxa"/>
          </w:tcPr>
          <w:p w14:paraId="11202518" w14:textId="77777777" w:rsidR="00924D6F" w:rsidRPr="007D5AAC" w:rsidRDefault="00924D6F" w:rsidP="00924D6F">
            <w:pPr>
              <w:rPr>
                <w:lang w:val="en-GB"/>
              </w:rPr>
            </w:pPr>
          </w:p>
        </w:tc>
      </w:tr>
      <w:tr w:rsidR="00924D6F" w:rsidRPr="007D5AAC" w14:paraId="0609B0E7" w14:textId="193BD58D" w:rsidTr="00924D6F">
        <w:trPr>
          <w:trHeight w:val="397"/>
        </w:trPr>
        <w:tc>
          <w:tcPr>
            <w:tcW w:w="3237" w:type="dxa"/>
          </w:tcPr>
          <w:p w14:paraId="1535C7EF" w14:textId="7FF7EDF7" w:rsidR="00924D6F" w:rsidRPr="007D5AAC" w:rsidRDefault="00924D6F" w:rsidP="00924D6F">
            <w:pPr>
              <w:rPr>
                <w:lang w:val="en-AU"/>
              </w:rPr>
            </w:pPr>
            <w:r w:rsidRPr="00775F52">
              <w:t>The Scope/Schedule of accreditation</w:t>
            </w:r>
          </w:p>
        </w:tc>
        <w:tc>
          <w:tcPr>
            <w:tcW w:w="2287" w:type="dxa"/>
          </w:tcPr>
          <w:p w14:paraId="4B43E088" w14:textId="69AB6DE1" w:rsidR="00924D6F" w:rsidRPr="007D5AAC" w:rsidRDefault="00924D6F" w:rsidP="00924D6F">
            <w:pPr>
              <w:rPr>
                <w:lang w:val="en-GB"/>
              </w:rPr>
            </w:pPr>
            <w:r w:rsidRPr="007D5AAC">
              <w:rPr>
                <w:lang w:val="en-GB"/>
              </w:rPr>
              <w:t xml:space="preserve">Yes: </w:t>
            </w:r>
            <w:sdt>
              <w:sdtPr>
                <w:rPr>
                  <w:lang w:val="en-GB"/>
                </w:rPr>
                <w:id w:val="211847923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  <w:r w:rsidRPr="007D5AAC">
              <w:rPr>
                <w:lang w:val="en-GB"/>
              </w:rPr>
              <w:t xml:space="preserve">       No: </w:t>
            </w:r>
            <w:sdt>
              <w:sdtPr>
                <w:rPr>
                  <w:lang w:val="en-GB"/>
                </w:rPr>
                <w:id w:val="9052515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4104" w:type="dxa"/>
          </w:tcPr>
          <w:p w14:paraId="277C2ECF" w14:textId="77777777" w:rsidR="00924D6F" w:rsidRPr="007D5AAC" w:rsidRDefault="00924D6F" w:rsidP="00924D6F">
            <w:pPr>
              <w:rPr>
                <w:lang w:val="en-GB"/>
              </w:rPr>
            </w:pPr>
          </w:p>
        </w:tc>
      </w:tr>
      <w:tr w:rsidR="00924D6F" w:rsidRPr="007D5AAC" w14:paraId="400E3AAB" w14:textId="1CAA4D72" w:rsidTr="00924D6F">
        <w:trPr>
          <w:trHeight w:val="397"/>
        </w:trPr>
        <w:tc>
          <w:tcPr>
            <w:tcW w:w="3237" w:type="dxa"/>
          </w:tcPr>
          <w:p w14:paraId="6FD18C83" w14:textId="492D9AAB" w:rsidR="00924D6F" w:rsidRPr="007D5AAC" w:rsidRDefault="00924D6F" w:rsidP="00924D6F">
            <w:pPr>
              <w:rPr>
                <w:lang w:val="en-AU"/>
              </w:rPr>
            </w:pPr>
            <w:r w:rsidRPr="00775F52">
              <w:t>Any other relevant supporting documents</w:t>
            </w:r>
          </w:p>
        </w:tc>
        <w:tc>
          <w:tcPr>
            <w:tcW w:w="2287" w:type="dxa"/>
          </w:tcPr>
          <w:p w14:paraId="5508721A" w14:textId="1EC2FD65" w:rsidR="00924D6F" w:rsidRPr="007D5AAC" w:rsidRDefault="00924D6F" w:rsidP="00924D6F">
            <w:pPr>
              <w:rPr>
                <w:lang w:val="en-GB"/>
              </w:rPr>
            </w:pPr>
            <w:r w:rsidRPr="007D5AAC">
              <w:rPr>
                <w:lang w:val="en-GB"/>
              </w:rPr>
              <w:t xml:space="preserve">Yes: </w:t>
            </w:r>
            <w:sdt>
              <w:sdtPr>
                <w:rPr>
                  <w:lang w:val="en-GB"/>
                </w:rPr>
                <w:id w:val="-10221653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  <w:r w:rsidRPr="007D5AAC">
              <w:rPr>
                <w:lang w:val="en-GB"/>
              </w:rPr>
              <w:t xml:space="preserve">       No: </w:t>
            </w:r>
            <w:sdt>
              <w:sdtPr>
                <w:rPr>
                  <w:lang w:val="en-GB"/>
                </w:rPr>
                <w:id w:val="-4437000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Pr="007D5AAC">
                  <w:rPr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4104" w:type="dxa"/>
          </w:tcPr>
          <w:p w14:paraId="4C69C4E3" w14:textId="77777777" w:rsidR="00924D6F" w:rsidRPr="007D5AAC" w:rsidRDefault="00924D6F" w:rsidP="00924D6F">
            <w:pPr>
              <w:rPr>
                <w:lang w:val="en-GB"/>
              </w:rPr>
            </w:pPr>
          </w:p>
        </w:tc>
      </w:tr>
    </w:tbl>
    <w:p w14:paraId="52DA06C7" w14:textId="77777777" w:rsidR="00924D6F" w:rsidRPr="00924D6F" w:rsidRDefault="00924D6F" w:rsidP="00924D6F">
      <w:pPr>
        <w:spacing w:before="0" w:line="240" w:lineRule="auto"/>
        <w:rPr>
          <w:b/>
          <w:bCs/>
          <w:sz w:val="14"/>
          <w:szCs w:val="14"/>
          <w:lang w:val="en-AU"/>
        </w:rPr>
        <w:sectPr w:rsidR="00924D6F" w:rsidRPr="00924D6F" w:rsidSect="009D0AB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TableGridLight1"/>
        <w:tblW w:w="9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1838"/>
        <w:gridCol w:w="7790"/>
      </w:tblGrid>
      <w:tr w:rsidR="00924D6F" w:rsidRPr="007D5AAC" w14:paraId="14BFCE26" w14:textId="7690AD29" w:rsidTr="00924D6F">
        <w:trPr>
          <w:trHeight w:val="624"/>
        </w:trPr>
        <w:tc>
          <w:tcPr>
            <w:tcW w:w="1838" w:type="dxa"/>
          </w:tcPr>
          <w:p w14:paraId="38A5D7C5" w14:textId="3CEBEB8A" w:rsidR="00924D6F" w:rsidRPr="007D5AAC" w:rsidRDefault="00924D6F" w:rsidP="00F051BC">
            <w:pPr>
              <w:rPr>
                <w:lang w:val="en-AU"/>
              </w:rPr>
            </w:pPr>
            <w:r w:rsidRPr="007D5AAC">
              <w:rPr>
                <w:lang w:val="en-AU"/>
              </w:rPr>
              <w:t>Reviewed by</w:t>
            </w:r>
            <w:r>
              <w:rPr>
                <w:lang w:val="en-AU"/>
              </w:rPr>
              <w:t>:</w:t>
            </w:r>
          </w:p>
        </w:tc>
        <w:tc>
          <w:tcPr>
            <w:tcW w:w="7790" w:type="dxa"/>
          </w:tcPr>
          <w:p w14:paraId="274FFC9A" w14:textId="77777777" w:rsidR="00924D6F" w:rsidRPr="007D5AAC" w:rsidRDefault="00924D6F" w:rsidP="00F051BC">
            <w:pPr>
              <w:rPr>
                <w:b/>
                <w:bCs/>
                <w:lang w:val="en-AU"/>
              </w:rPr>
            </w:pPr>
          </w:p>
        </w:tc>
      </w:tr>
      <w:tr w:rsidR="00924D6F" w:rsidRPr="007D5AAC" w14:paraId="74347A90" w14:textId="429A596A" w:rsidTr="00924D6F">
        <w:trPr>
          <w:trHeight w:val="624"/>
        </w:trPr>
        <w:tc>
          <w:tcPr>
            <w:tcW w:w="1838" w:type="dxa"/>
          </w:tcPr>
          <w:p w14:paraId="1D544207" w14:textId="487AC0BD" w:rsidR="00924D6F" w:rsidRPr="007D5AAC" w:rsidRDefault="00924D6F" w:rsidP="00F051BC">
            <w:pPr>
              <w:rPr>
                <w:lang w:val="en-AU"/>
              </w:rPr>
            </w:pPr>
            <w:r w:rsidRPr="007D5AAC">
              <w:rPr>
                <w:lang w:val="en-AU"/>
              </w:rPr>
              <w:t>Designation</w:t>
            </w:r>
            <w:r>
              <w:rPr>
                <w:lang w:val="en-AU"/>
              </w:rPr>
              <w:t>:</w:t>
            </w:r>
          </w:p>
        </w:tc>
        <w:tc>
          <w:tcPr>
            <w:tcW w:w="7790" w:type="dxa"/>
          </w:tcPr>
          <w:p w14:paraId="36651D90" w14:textId="77777777" w:rsidR="00924D6F" w:rsidRPr="007D5AAC" w:rsidRDefault="00924D6F" w:rsidP="00F051BC">
            <w:pPr>
              <w:rPr>
                <w:b/>
                <w:lang w:val="en-AU"/>
              </w:rPr>
            </w:pPr>
          </w:p>
        </w:tc>
      </w:tr>
      <w:tr w:rsidR="00924D6F" w:rsidRPr="007D5AAC" w14:paraId="66C8FBFB" w14:textId="602BDFEC" w:rsidTr="00924D6F">
        <w:trPr>
          <w:trHeight w:val="624"/>
        </w:trPr>
        <w:tc>
          <w:tcPr>
            <w:tcW w:w="1838" w:type="dxa"/>
          </w:tcPr>
          <w:p w14:paraId="1C4ED642" w14:textId="2840F45E" w:rsidR="00924D6F" w:rsidRPr="007D5AAC" w:rsidRDefault="00924D6F" w:rsidP="00F051BC">
            <w:pPr>
              <w:rPr>
                <w:lang w:val="en-AU"/>
              </w:rPr>
            </w:pPr>
            <w:r w:rsidRPr="007D5AAC">
              <w:rPr>
                <w:lang w:val="en-AU"/>
              </w:rPr>
              <w:t>Signature</w:t>
            </w:r>
            <w:r>
              <w:rPr>
                <w:lang w:val="en-AU"/>
              </w:rPr>
              <w:t>:</w:t>
            </w:r>
          </w:p>
        </w:tc>
        <w:tc>
          <w:tcPr>
            <w:tcW w:w="7790" w:type="dxa"/>
          </w:tcPr>
          <w:p w14:paraId="0E3A4CEF" w14:textId="77777777" w:rsidR="00924D6F" w:rsidRPr="007D5AAC" w:rsidRDefault="00924D6F" w:rsidP="00F051BC">
            <w:pPr>
              <w:rPr>
                <w:b/>
                <w:lang w:val="en-AU"/>
              </w:rPr>
            </w:pPr>
          </w:p>
        </w:tc>
      </w:tr>
      <w:tr w:rsidR="00924D6F" w:rsidRPr="007D5AAC" w14:paraId="63FB453F" w14:textId="6DA62B63" w:rsidTr="00924D6F">
        <w:trPr>
          <w:trHeight w:val="624"/>
        </w:trPr>
        <w:tc>
          <w:tcPr>
            <w:tcW w:w="1838" w:type="dxa"/>
          </w:tcPr>
          <w:p w14:paraId="4777B3F6" w14:textId="5EEB8E97" w:rsidR="00924D6F" w:rsidRPr="007D5AAC" w:rsidRDefault="00924D6F" w:rsidP="00F051BC">
            <w:pPr>
              <w:rPr>
                <w:lang w:val="en-AU"/>
              </w:rPr>
            </w:pPr>
            <w:r w:rsidRPr="007D5AAC">
              <w:rPr>
                <w:lang w:val="en-AU"/>
              </w:rPr>
              <w:t>Date</w:t>
            </w:r>
            <w:r>
              <w:rPr>
                <w:lang w:val="en-AU"/>
              </w:rPr>
              <w:t>:</w:t>
            </w:r>
          </w:p>
        </w:tc>
        <w:tc>
          <w:tcPr>
            <w:tcW w:w="7790" w:type="dxa"/>
          </w:tcPr>
          <w:p w14:paraId="1ADB6882" w14:textId="77777777" w:rsidR="00924D6F" w:rsidRPr="007D5AAC" w:rsidRDefault="00924D6F" w:rsidP="00F051BC">
            <w:pPr>
              <w:rPr>
                <w:b/>
                <w:lang w:val="en-AU"/>
              </w:rPr>
            </w:pPr>
          </w:p>
        </w:tc>
      </w:tr>
    </w:tbl>
    <w:p w14:paraId="33C41434" w14:textId="4DA2D16B" w:rsidR="00D82FF6" w:rsidRPr="00D82FF6" w:rsidRDefault="00924D6F" w:rsidP="00D82FF6">
      <w:pPr>
        <w:pStyle w:val="Heading5"/>
      </w:pPr>
      <w:r>
        <w:t>R</w:t>
      </w:r>
      <w:r w:rsidR="00D82FF6" w:rsidRPr="00D82FF6">
        <w:t>evision History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1843"/>
        <w:gridCol w:w="5528"/>
      </w:tblGrid>
      <w:tr w:rsidR="00D82FF6" w:rsidRPr="00BA43E8" w14:paraId="4E50399F" w14:textId="77777777" w:rsidTr="00FE2B6F">
        <w:trPr>
          <w:cantSplit/>
          <w:trHeight w:val="340"/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47CC90" w14:textId="77777777" w:rsidR="00D82FF6" w:rsidRPr="00BA43E8" w:rsidRDefault="00D82FF6" w:rsidP="00AE03A7">
            <w:pPr>
              <w:spacing w:before="0"/>
              <w:rPr>
                <w:b/>
                <w:sz w:val="18"/>
                <w:lang w:val="en-GB"/>
              </w:rPr>
            </w:pPr>
            <w:r w:rsidRPr="00BA43E8">
              <w:rPr>
                <w:b/>
                <w:sz w:val="18"/>
                <w:lang w:val="en-GB"/>
              </w:rPr>
              <w:t>Date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7F503B" w14:textId="77777777" w:rsidR="00D82FF6" w:rsidRPr="00BA43E8" w:rsidRDefault="00D82FF6" w:rsidP="00AE03A7">
            <w:pPr>
              <w:spacing w:before="0"/>
              <w:rPr>
                <w:b/>
                <w:sz w:val="18"/>
                <w:lang w:val="en-GB"/>
              </w:rPr>
            </w:pPr>
            <w:r w:rsidRPr="00BA43E8">
              <w:rPr>
                <w:b/>
                <w:sz w:val="18"/>
                <w:lang w:val="en-GB"/>
              </w:rPr>
              <w:t>Ver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35CFD0" w14:textId="77777777" w:rsidR="00D82FF6" w:rsidRPr="00BA43E8" w:rsidRDefault="00D82FF6" w:rsidP="00AE03A7">
            <w:pPr>
              <w:spacing w:before="0"/>
              <w:rPr>
                <w:b/>
                <w:sz w:val="18"/>
                <w:lang w:val="en-GB"/>
              </w:rPr>
            </w:pPr>
            <w:r w:rsidRPr="00BA43E8">
              <w:rPr>
                <w:b/>
                <w:sz w:val="18"/>
                <w:lang w:val="en-GB"/>
              </w:rPr>
              <w:t>Revised By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721303" w14:textId="77777777" w:rsidR="00D82FF6" w:rsidRPr="00BA43E8" w:rsidRDefault="00D82FF6" w:rsidP="00AE03A7">
            <w:pPr>
              <w:spacing w:before="0"/>
              <w:rPr>
                <w:b/>
                <w:sz w:val="18"/>
                <w:lang w:val="en-GB"/>
              </w:rPr>
            </w:pPr>
            <w:r w:rsidRPr="00BA43E8">
              <w:rPr>
                <w:b/>
                <w:sz w:val="18"/>
                <w:lang w:val="en-GB"/>
              </w:rPr>
              <w:t>Reason for Revision</w:t>
            </w:r>
          </w:p>
        </w:tc>
      </w:tr>
      <w:tr w:rsidR="00D82FF6" w:rsidRPr="00BA43E8" w14:paraId="6A25171E" w14:textId="77777777" w:rsidTr="00FE2B6F"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BF794D" w14:textId="7A5A944B" w:rsidR="00D82FF6" w:rsidRPr="00BA43E8" w:rsidRDefault="00924D6F" w:rsidP="00AE03A7">
            <w:pPr>
              <w:spacing w:before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13/01</w:t>
            </w:r>
            <w:r w:rsidR="005A590D">
              <w:rPr>
                <w:sz w:val="18"/>
                <w:lang w:val="en-GB"/>
              </w:rPr>
              <w:t>/2025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D786F" w14:textId="77777777" w:rsidR="00D82FF6" w:rsidRPr="00BA43E8" w:rsidRDefault="00D82FF6" w:rsidP="00AE03A7">
            <w:pPr>
              <w:spacing w:before="0"/>
              <w:rPr>
                <w:sz w:val="18"/>
                <w:lang w:val="en-GB"/>
              </w:rPr>
            </w:pPr>
            <w:r w:rsidRPr="00BA43E8">
              <w:rPr>
                <w:sz w:val="18"/>
                <w:lang w:val="en-GB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21FEBB" w14:textId="63F51540" w:rsidR="00D82FF6" w:rsidRPr="00BA43E8" w:rsidRDefault="005A590D" w:rsidP="00AE03A7">
            <w:pPr>
              <w:spacing w:before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LCS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13645EC" w14:textId="5FDA37C8" w:rsidR="00D82FF6" w:rsidRPr="00BA43E8" w:rsidRDefault="00D82FF6" w:rsidP="00AE03A7">
            <w:pPr>
              <w:spacing w:before="0"/>
              <w:rPr>
                <w:sz w:val="18"/>
                <w:lang w:val="en-GB"/>
              </w:rPr>
            </w:pPr>
            <w:r w:rsidRPr="00BA43E8">
              <w:rPr>
                <w:sz w:val="18"/>
                <w:lang w:val="en-GB"/>
              </w:rPr>
              <w:t>Newly developed document</w:t>
            </w:r>
          </w:p>
        </w:tc>
      </w:tr>
    </w:tbl>
    <w:p w14:paraId="7791E9D2" w14:textId="77777777" w:rsidR="00D82FF6" w:rsidRPr="00AE03A7" w:rsidRDefault="00D82FF6" w:rsidP="00D14447">
      <w:pPr>
        <w:rPr>
          <w:sz w:val="2"/>
          <w:szCs w:val="2"/>
        </w:rPr>
      </w:pPr>
    </w:p>
    <w:sectPr w:rsidR="00D82FF6" w:rsidRPr="00AE03A7" w:rsidSect="00924D6F"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A606" w14:textId="77777777" w:rsidR="00FF3264" w:rsidRDefault="00FF3264" w:rsidP="00D14447">
      <w:r>
        <w:separator/>
      </w:r>
    </w:p>
  </w:endnote>
  <w:endnote w:type="continuationSeparator" w:id="0">
    <w:p w14:paraId="040997CE" w14:textId="77777777" w:rsidR="00FF3264" w:rsidRDefault="00FF3264" w:rsidP="00D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04B9" w14:textId="614D7E49" w:rsidR="00B56C34" w:rsidRPr="00AE03A7" w:rsidRDefault="00B56C34" w:rsidP="00B56C34">
    <w:pPr>
      <w:pStyle w:val="Subtitle"/>
      <w:spacing w:after="0"/>
      <w:rPr>
        <w:spacing w:val="0"/>
        <w:sz w:val="18"/>
        <w:szCs w:val="18"/>
      </w:rPr>
    </w:pPr>
    <w:r w:rsidRPr="00AE03A7">
      <w:rPr>
        <w:spacing w:val="0"/>
        <w:sz w:val="18"/>
        <w:szCs w:val="18"/>
      </w:rPr>
      <w:t>Identifier: ACC-FM-</w:t>
    </w:r>
    <w:r w:rsidR="002D690D" w:rsidRPr="00AE03A7">
      <w:rPr>
        <w:spacing w:val="0"/>
        <w:sz w:val="18"/>
        <w:szCs w:val="18"/>
      </w:rPr>
      <w:t>60</w:t>
    </w:r>
  </w:p>
  <w:p w14:paraId="75E97BB0" w14:textId="77777777" w:rsidR="00B56C34" w:rsidRPr="00AE03A7" w:rsidRDefault="00B56C34" w:rsidP="00B56C34">
    <w:pPr>
      <w:pStyle w:val="Subtitle"/>
      <w:spacing w:before="0" w:after="0"/>
      <w:rPr>
        <w:spacing w:val="0"/>
        <w:sz w:val="18"/>
        <w:szCs w:val="18"/>
      </w:rPr>
    </w:pPr>
    <w:r w:rsidRPr="00AE03A7">
      <w:rPr>
        <w:spacing w:val="0"/>
        <w:sz w:val="18"/>
        <w:szCs w:val="18"/>
      </w:rPr>
      <w:t>Version: 01</w:t>
    </w:r>
  </w:p>
  <w:p w14:paraId="47426AE2" w14:textId="3CF1C220" w:rsidR="00F542A1" w:rsidRPr="00AE03A7" w:rsidRDefault="00B56C34" w:rsidP="00B56C34">
    <w:pPr>
      <w:pStyle w:val="Subtitle"/>
      <w:spacing w:before="0"/>
      <w:rPr>
        <w:spacing w:val="0"/>
        <w:sz w:val="18"/>
        <w:szCs w:val="18"/>
      </w:rPr>
    </w:pPr>
    <w:r w:rsidRPr="00AE03A7">
      <w:rPr>
        <w:spacing w:val="0"/>
        <w:sz w:val="18"/>
        <w:szCs w:val="18"/>
      </w:rPr>
      <w:t xml:space="preserve">Issue Date: </w:t>
    </w:r>
    <w:r w:rsidR="003F6611" w:rsidRPr="00AE03A7">
      <w:rPr>
        <w:spacing w:val="0"/>
        <w:sz w:val="18"/>
        <w:szCs w:val="18"/>
      </w:rPr>
      <w:t>13/01/</w:t>
    </w:r>
    <w:r w:rsidRPr="00AE03A7">
      <w:rPr>
        <w:spacing w:val="0"/>
        <w:sz w:val="18"/>
        <w:szCs w:val="18"/>
      </w:rPr>
      <w:t>2025</w:t>
    </w:r>
    <w:r w:rsidR="00C23ACB" w:rsidRPr="00AE03A7">
      <w:rPr>
        <w:spacing w:val="0"/>
        <w:sz w:val="18"/>
        <w:szCs w:val="18"/>
      </w:rPr>
      <w:ptab w:relativeTo="margin" w:alignment="right" w:leader="none"/>
    </w:r>
    <w:r w:rsidR="00C23ACB" w:rsidRPr="00AE03A7">
      <w:rPr>
        <w:spacing w:val="0"/>
        <w:sz w:val="18"/>
        <w:szCs w:val="18"/>
      </w:rPr>
      <w:t xml:space="preserve">Page </w:t>
    </w:r>
    <w:r w:rsidR="00A0526C" w:rsidRPr="00AE03A7">
      <w:rPr>
        <w:spacing w:val="0"/>
        <w:sz w:val="18"/>
        <w:szCs w:val="18"/>
      </w:rPr>
      <w:fldChar w:fldCharType="begin"/>
    </w:r>
    <w:r w:rsidR="00A0526C" w:rsidRPr="00AE03A7">
      <w:rPr>
        <w:spacing w:val="0"/>
        <w:sz w:val="18"/>
        <w:szCs w:val="18"/>
      </w:rPr>
      <w:instrText xml:space="preserve"> page </w:instrText>
    </w:r>
    <w:r w:rsidR="00A0526C" w:rsidRPr="00AE03A7">
      <w:rPr>
        <w:spacing w:val="0"/>
        <w:sz w:val="18"/>
        <w:szCs w:val="18"/>
      </w:rPr>
      <w:fldChar w:fldCharType="separate"/>
    </w:r>
    <w:r w:rsidR="00A0526C" w:rsidRPr="00AE03A7">
      <w:rPr>
        <w:noProof/>
        <w:spacing w:val="0"/>
        <w:sz w:val="18"/>
        <w:szCs w:val="18"/>
      </w:rPr>
      <w:t>1</w:t>
    </w:r>
    <w:r w:rsidR="00A0526C" w:rsidRPr="00AE03A7">
      <w:rPr>
        <w:spacing w:val="0"/>
        <w:sz w:val="18"/>
        <w:szCs w:val="18"/>
      </w:rPr>
      <w:fldChar w:fldCharType="end"/>
    </w:r>
    <w:r w:rsidR="00A0526C" w:rsidRPr="00AE03A7">
      <w:rPr>
        <w:spacing w:val="0"/>
        <w:sz w:val="18"/>
        <w:szCs w:val="18"/>
      </w:rPr>
      <w:t xml:space="preserve"> of </w:t>
    </w:r>
    <w:r w:rsidR="00D82FF6" w:rsidRPr="00AE03A7">
      <w:rPr>
        <w:spacing w:val="0"/>
        <w:sz w:val="18"/>
        <w:szCs w:val="18"/>
      </w:rPr>
      <w:fldChar w:fldCharType="begin"/>
    </w:r>
    <w:r w:rsidR="00D82FF6" w:rsidRPr="00AE03A7">
      <w:rPr>
        <w:spacing w:val="0"/>
        <w:sz w:val="18"/>
        <w:szCs w:val="18"/>
      </w:rPr>
      <w:instrText xml:space="preserve"> numpages </w:instrText>
    </w:r>
    <w:r w:rsidR="00D82FF6" w:rsidRPr="00AE03A7">
      <w:rPr>
        <w:spacing w:val="0"/>
        <w:sz w:val="18"/>
        <w:szCs w:val="18"/>
      </w:rPr>
      <w:fldChar w:fldCharType="separate"/>
    </w:r>
    <w:r w:rsidR="00A0526C" w:rsidRPr="00AE03A7">
      <w:rPr>
        <w:noProof/>
        <w:spacing w:val="0"/>
        <w:sz w:val="18"/>
        <w:szCs w:val="18"/>
      </w:rPr>
      <w:t>1</w:t>
    </w:r>
    <w:r w:rsidR="00D82FF6" w:rsidRPr="00AE03A7">
      <w:rPr>
        <w:noProof/>
        <w:spacing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26BF" w14:textId="77777777" w:rsidR="00FF3264" w:rsidRDefault="00FF3264" w:rsidP="00D14447">
      <w:r>
        <w:separator/>
      </w:r>
    </w:p>
  </w:footnote>
  <w:footnote w:type="continuationSeparator" w:id="0">
    <w:p w14:paraId="1E3169BC" w14:textId="77777777" w:rsidR="00FF3264" w:rsidRDefault="00FF3264" w:rsidP="00D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0372" w14:textId="6CC55DB9" w:rsidR="001B7FD4" w:rsidRDefault="00AE03A7">
    <w:pPr>
      <w:pStyle w:val="Header"/>
    </w:pPr>
    <w:r>
      <w:rPr>
        <w:noProof/>
      </w:rPr>
      <w:pict w14:anchorId="5FE19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318282" o:spid="_x0000_s1026" type="#_x0000_t136" style="position:absolute;margin-left:0;margin-top:0;width:599.45pt;height:79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Approved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A87A" w14:textId="7E409338" w:rsidR="00537095" w:rsidRDefault="00AE03A7" w:rsidP="00D14447">
    <w:pPr>
      <w:pStyle w:val="NormalWeb"/>
    </w:pPr>
    <w:r>
      <w:rPr>
        <w:noProof/>
      </w:rPr>
      <w:pict w14:anchorId="69F53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318283" o:spid="_x0000_s1027" type="#_x0000_t136" style="position:absolute;margin-left:0;margin-top:0;width:599.45pt;height:79.9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Approved Version"/>
          <w10:wrap anchorx="margin" anchory="margin"/>
        </v:shape>
      </w:pict>
    </w:r>
    <w:r w:rsidR="00D24733">
      <w:rPr>
        <w:noProof/>
      </w:rPr>
      <w:drawing>
        <wp:anchor distT="0" distB="0" distL="114300" distR="114300" simplePos="0" relativeHeight="251659264" behindDoc="0" locked="0" layoutInCell="1" allowOverlap="1" wp14:anchorId="38952DCB" wp14:editId="3407C9C8">
          <wp:simplePos x="0" y="0"/>
          <wp:positionH relativeFrom="page">
            <wp:posOffset>5943600</wp:posOffset>
          </wp:positionH>
          <wp:positionV relativeFrom="paragraph">
            <wp:posOffset>-329565</wp:posOffset>
          </wp:positionV>
          <wp:extent cx="1430655" cy="558800"/>
          <wp:effectExtent l="0" t="0" r="0" b="0"/>
          <wp:wrapSquare wrapText="bothSides"/>
          <wp:docPr id="15493893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2">
      <w:rPr>
        <w:noProof/>
      </w:rPr>
      <w:drawing>
        <wp:anchor distT="0" distB="0" distL="114300" distR="114300" simplePos="0" relativeHeight="251658240" behindDoc="0" locked="0" layoutInCell="1" allowOverlap="1" wp14:anchorId="7B9447AB" wp14:editId="192C0D46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1076960" cy="653415"/>
          <wp:effectExtent l="0" t="0" r="8890" b="0"/>
          <wp:wrapSquare wrapText="bothSides"/>
          <wp:docPr id="276709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3ECB9B" w14:textId="6D2AC5B9" w:rsidR="000426F3" w:rsidRPr="00D14447" w:rsidRDefault="0046415B" w:rsidP="00D14447">
    <w:pPr>
      <w:pStyle w:val="Title"/>
      <w:rPr>
        <w:rStyle w:val="BookTitle"/>
        <w:spacing w:val="0"/>
      </w:rPr>
    </w:pPr>
    <w:r w:rsidRPr="0046415B">
      <w:rPr>
        <w:rStyle w:val="BookTitle"/>
        <w:spacing w:val="0"/>
      </w:rPr>
      <w:t>EXEMPTION OF ACCREDITATION BY KENAS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2861" w14:textId="164DA0DE" w:rsidR="001B7FD4" w:rsidRDefault="00AE03A7">
    <w:pPr>
      <w:pStyle w:val="Header"/>
    </w:pPr>
    <w:r>
      <w:rPr>
        <w:noProof/>
      </w:rPr>
      <w:pict w14:anchorId="391C86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318281" o:spid="_x0000_s1025" type="#_x0000_t136" style="position:absolute;margin-left:0;margin-top:0;width:599.45pt;height:79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Approved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C6E"/>
    <w:multiLevelType w:val="multilevel"/>
    <w:tmpl w:val="068C83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C56FA7"/>
    <w:multiLevelType w:val="hybridMultilevel"/>
    <w:tmpl w:val="EB4EA76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695"/>
    <w:multiLevelType w:val="hybridMultilevel"/>
    <w:tmpl w:val="A464086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52FDC"/>
    <w:multiLevelType w:val="hybridMultilevel"/>
    <w:tmpl w:val="B554D67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B6E3A"/>
    <w:multiLevelType w:val="hybridMultilevel"/>
    <w:tmpl w:val="08DE8C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7A27"/>
    <w:multiLevelType w:val="hybridMultilevel"/>
    <w:tmpl w:val="7D4EA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2870">
    <w:abstractNumId w:val="0"/>
  </w:num>
  <w:num w:numId="2" w16cid:durableId="1601792890">
    <w:abstractNumId w:val="2"/>
  </w:num>
  <w:num w:numId="3" w16cid:durableId="2027095057">
    <w:abstractNumId w:val="5"/>
  </w:num>
  <w:num w:numId="4" w16cid:durableId="513543747">
    <w:abstractNumId w:val="3"/>
  </w:num>
  <w:num w:numId="5" w16cid:durableId="147943747">
    <w:abstractNumId w:val="4"/>
  </w:num>
  <w:num w:numId="6" w16cid:durableId="135406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81"/>
    <w:rsid w:val="00002D2D"/>
    <w:rsid w:val="00006EC0"/>
    <w:rsid w:val="00015B63"/>
    <w:rsid w:val="00026B08"/>
    <w:rsid w:val="00036189"/>
    <w:rsid w:val="000426F3"/>
    <w:rsid w:val="001130F3"/>
    <w:rsid w:val="001B7FD4"/>
    <w:rsid w:val="002D690D"/>
    <w:rsid w:val="002F6B48"/>
    <w:rsid w:val="003238D2"/>
    <w:rsid w:val="00334A81"/>
    <w:rsid w:val="00354936"/>
    <w:rsid w:val="003B2CC7"/>
    <w:rsid w:val="003F6611"/>
    <w:rsid w:val="00457C2E"/>
    <w:rsid w:val="0046415B"/>
    <w:rsid w:val="00494ECC"/>
    <w:rsid w:val="00537095"/>
    <w:rsid w:val="005A590D"/>
    <w:rsid w:val="005B13C3"/>
    <w:rsid w:val="005C706F"/>
    <w:rsid w:val="005D60B7"/>
    <w:rsid w:val="006235DB"/>
    <w:rsid w:val="00697755"/>
    <w:rsid w:val="00736353"/>
    <w:rsid w:val="00743088"/>
    <w:rsid w:val="007D5AAC"/>
    <w:rsid w:val="007F3DFB"/>
    <w:rsid w:val="00874F67"/>
    <w:rsid w:val="008B30F9"/>
    <w:rsid w:val="00924D6F"/>
    <w:rsid w:val="009B2329"/>
    <w:rsid w:val="009D0AB6"/>
    <w:rsid w:val="00A0526C"/>
    <w:rsid w:val="00A22B21"/>
    <w:rsid w:val="00AD73A8"/>
    <w:rsid w:val="00AE03A7"/>
    <w:rsid w:val="00B228DF"/>
    <w:rsid w:val="00B274EF"/>
    <w:rsid w:val="00B46E82"/>
    <w:rsid w:val="00B56C34"/>
    <w:rsid w:val="00B63C27"/>
    <w:rsid w:val="00BC6E78"/>
    <w:rsid w:val="00C009E4"/>
    <w:rsid w:val="00C23ACB"/>
    <w:rsid w:val="00CD20F8"/>
    <w:rsid w:val="00CE3162"/>
    <w:rsid w:val="00CF0413"/>
    <w:rsid w:val="00D14447"/>
    <w:rsid w:val="00D24733"/>
    <w:rsid w:val="00D3008B"/>
    <w:rsid w:val="00D82FF6"/>
    <w:rsid w:val="00DA11A8"/>
    <w:rsid w:val="00DC2152"/>
    <w:rsid w:val="00DC4714"/>
    <w:rsid w:val="00E817CB"/>
    <w:rsid w:val="00E93D75"/>
    <w:rsid w:val="00EB4748"/>
    <w:rsid w:val="00EC2CCE"/>
    <w:rsid w:val="00EF0390"/>
    <w:rsid w:val="00EF2E8F"/>
    <w:rsid w:val="00F051BC"/>
    <w:rsid w:val="00F542A1"/>
    <w:rsid w:val="00FB45F5"/>
    <w:rsid w:val="00FD40C1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F0613"/>
  <w15:chartTrackingRefBased/>
  <w15:docId w15:val="{8E178BD1-67FF-45CE-BE96-FDFDC18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47"/>
    <w:pPr>
      <w:spacing w:before="160" w:after="0" w:line="276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447"/>
    <w:pPr>
      <w:keepNext/>
      <w:keepLines/>
      <w:numPr>
        <w:numId w:val="1"/>
      </w:numPr>
      <w:spacing w:before="240" w:after="80"/>
      <w:ind w:left="567" w:hanging="567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447"/>
    <w:pPr>
      <w:keepNext/>
      <w:keepLines/>
      <w:numPr>
        <w:ilvl w:val="1"/>
        <w:numId w:val="1"/>
      </w:numPr>
      <w:spacing w:after="80"/>
      <w:ind w:left="851" w:hanging="851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447"/>
    <w:pPr>
      <w:keepNext/>
      <w:keepLines/>
      <w:numPr>
        <w:ilvl w:val="2"/>
        <w:numId w:val="1"/>
      </w:numPr>
      <w:spacing w:after="80"/>
      <w:ind w:left="851" w:hanging="851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447"/>
    <w:pPr>
      <w:keepNext/>
      <w:keepLines/>
      <w:spacing w:before="80" w:after="40"/>
      <w:ind w:left="864" w:hanging="864"/>
      <w:outlineLvl w:val="3"/>
    </w:pPr>
    <w:rPr>
      <w:rFonts w:eastAsiaTheme="majorEastAsia" w:cstheme="majorBid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FF6"/>
    <w:pPr>
      <w:keepNext/>
      <w:keepLines/>
      <w:spacing w:before="360" w:after="120"/>
      <w:ind w:left="1009" w:hanging="1009"/>
      <w:outlineLvl w:val="4"/>
    </w:pPr>
    <w:rPr>
      <w:rFonts w:eastAsiaTheme="majorEastAsia" w:cstheme="majorBidi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A81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A81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A81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A81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47"/>
    <w:rPr>
      <w:rFonts w:ascii="Arial" w:eastAsiaTheme="majorEastAsia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4447"/>
    <w:rPr>
      <w:rFonts w:ascii="Arial" w:eastAsiaTheme="majorEastAsia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14447"/>
    <w:rPr>
      <w:rFonts w:ascii="Arial" w:eastAsiaTheme="majorEastAsia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14447"/>
    <w:rPr>
      <w:rFonts w:ascii="Arial" w:eastAsiaTheme="majorEastAsia" w:hAnsi="Arial" w:cstheme="majorBidi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82FF6"/>
    <w:rPr>
      <w:rFonts w:ascii="Arial" w:eastAsiaTheme="majorEastAsia" w:hAnsi="Arial" w:cstheme="majorBidi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447"/>
    <w:pPr>
      <w:spacing w:after="24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447"/>
    <w:rPr>
      <w:rFonts w:ascii="Arial" w:eastAsiaTheme="majorEastAsia" w:hAnsi="Arial" w:cs="Arial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2D"/>
    <w:pPr>
      <w:numPr>
        <w:ilvl w:val="1"/>
      </w:numPr>
      <w:spacing w:after="120" w:line="240" w:lineRule="auto"/>
    </w:pPr>
    <w:rPr>
      <w:rFonts w:eastAsiaTheme="majorEastAsia" w:cstheme="majorBidi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02D2D"/>
    <w:rPr>
      <w:rFonts w:ascii="Arial" w:eastAsiaTheme="majorEastAsia" w:hAnsi="Arial" w:cstheme="majorBidi"/>
      <w:spacing w:val="1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34A81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A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K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26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F3"/>
  </w:style>
  <w:style w:type="paragraph" w:styleId="Footer">
    <w:name w:val="footer"/>
    <w:basedOn w:val="Normal"/>
    <w:link w:val="FooterChar"/>
    <w:uiPriority w:val="99"/>
    <w:unhideWhenUsed/>
    <w:rsid w:val="000426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F3"/>
  </w:style>
  <w:style w:type="character" w:styleId="BookTitle">
    <w:name w:val="Book Title"/>
    <w:basedOn w:val="DefaultParagraphFont"/>
    <w:uiPriority w:val="33"/>
    <w:qFormat/>
    <w:rsid w:val="00FD40C1"/>
    <w:rPr>
      <w:b/>
      <w:bCs/>
      <w:spacing w:val="5"/>
      <w:sz w:val="40"/>
      <w:szCs w:val="40"/>
      <w:lang w:val="en-US"/>
    </w:rPr>
  </w:style>
  <w:style w:type="paragraph" w:customStyle="1" w:styleId="Heading40">
    <w:name w:val="Heading4"/>
    <w:basedOn w:val="Normal"/>
    <w:link w:val="Heading4Char0"/>
    <w:qFormat/>
    <w:rsid w:val="009B2329"/>
    <w:pPr>
      <w:spacing w:before="120" w:after="120" w:line="240" w:lineRule="auto"/>
    </w:pPr>
    <w:rPr>
      <w:rFonts w:eastAsia="Times New Roman"/>
      <w:b/>
      <w:color w:val="000000"/>
      <w:kern w:val="0"/>
      <w14:ligatures w14:val="none"/>
    </w:rPr>
  </w:style>
  <w:style w:type="character" w:customStyle="1" w:styleId="Heading4Char0">
    <w:name w:val="Heading4 Char"/>
    <w:basedOn w:val="DefaultParagraphFont"/>
    <w:link w:val="Heading40"/>
    <w:rsid w:val="009B2329"/>
    <w:rPr>
      <w:rFonts w:ascii="Arial" w:eastAsia="Times New Roman" w:hAnsi="Arial" w:cs="Arial"/>
      <w:b/>
      <w:color w:val="000000"/>
      <w:kern w:val="0"/>
      <w:lang w:val="en-US"/>
      <w14:ligatures w14:val="none"/>
    </w:rPr>
  </w:style>
  <w:style w:type="table" w:customStyle="1" w:styleId="TableGridLight1">
    <w:name w:val="Table Grid Light1"/>
    <w:basedOn w:val="TableNormal"/>
    <w:uiPriority w:val="40"/>
    <w:rsid w:val="009B23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7D5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7D5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7D5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15B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Nekesa</dc:creator>
  <cp:keywords/>
  <dc:description/>
  <cp:lastModifiedBy>Sandra M. Nekesa</cp:lastModifiedBy>
  <cp:revision>15</cp:revision>
  <cp:lastPrinted>2024-02-08T04:57:00Z</cp:lastPrinted>
  <dcterms:created xsi:type="dcterms:W3CDTF">2025-01-13T14:35:00Z</dcterms:created>
  <dcterms:modified xsi:type="dcterms:W3CDTF">2025-03-12T10:46:00Z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2024-02-08T03:24:12Z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0999cd3f-9c0b-4cd3-a608-651f9e806bdf</vt:lpwstr>
  </property>
  <property fmtid="{D5CDD505-2E9C-101B-9397-08002B2CF9AE}" pid="7" name="MSIP_Label_defa4170-0d19-0005-0004-bc88714345d2_ActionId">
    <vt:lpwstr>42a4b780-6851-46bc-859a-9f8887305838</vt:lpwstr>
  </property>
  <property fmtid="{D5CDD505-2E9C-101B-9397-08002B2CF9AE}" pid="8" name="MSIP_Label_defa4170-0d19-0005-0004-bc88714345d2_ContentBits">
    <vt:lpwstr>0</vt:lpwstr>
  </property>
</Properties>
</file>